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B8B7" w14:textId="77777777" w:rsidR="00862489" w:rsidRPr="00862489" w:rsidRDefault="00862489" w:rsidP="00862489">
      <w:pPr>
        <w:jc w:val="right"/>
        <w:rPr>
          <w:i/>
          <w:iCs/>
          <w:sz w:val="20"/>
          <w:szCs w:val="20"/>
        </w:rPr>
      </w:pPr>
      <w:r w:rsidRPr="00862489">
        <w:rPr>
          <w:i/>
          <w:iCs/>
          <w:sz w:val="20"/>
          <w:szCs w:val="20"/>
        </w:rPr>
        <w:t>Obrazec št. 10</w:t>
      </w:r>
    </w:p>
    <w:p w14:paraId="49B127C6" w14:textId="77777777" w:rsidR="00862489" w:rsidRPr="00C349A3" w:rsidRDefault="00862489" w:rsidP="00862489">
      <w:pPr>
        <w:jc w:val="right"/>
        <w:rPr>
          <w:rFonts w:ascii="Arial" w:hAnsi="Arial" w:cs="Arial"/>
          <w:color w:val="000000" w:themeColor="text1"/>
          <w:position w:val="-2"/>
          <w:sz w:val="18"/>
          <w:szCs w:val="18"/>
        </w:rPr>
      </w:pPr>
    </w:p>
    <w:p w14:paraId="6BB8D835" w14:textId="4FC968A0" w:rsidR="00862489" w:rsidRPr="00862489" w:rsidRDefault="00862489" w:rsidP="00862489">
      <w:pPr>
        <w:jc w:val="center"/>
        <w:rPr>
          <w:b/>
          <w:bCs/>
          <w:i/>
          <w:iCs/>
          <w:sz w:val="24"/>
          <w:szCs w:val="24"/>
        </w:rPr>
      </w:pPr>
      <w:r w:rsidRPr="00862489">
        <w:rPr>
          <w:rFonts w:ascii="Arial" w:hAnsi="Arial" w:cs="Arial"/>
          <w:b/>
          <w:bCs/>
          <w:color w:val="000000" w:themeColor="text1"/>
          <w:position w:val="-2"/>
          <w:sz w:val="24"/>
          <w:szCs w:val="24"/>
        </w:rPr>
        <w:t>TEHNIČNE SPECIFIKACIJE PREDRA</w:t>
      </w:r>
      <w:r w:rsidRPr="00862489">
        <w:rPr>
          <w:rFonts w:ascii="Arial" w:hAnsi="Arial" w:cs="Arial" w:hint="eastAsia"/>
          <w:b/>
          <w:bCs/>
          <w:color w:val="000000" w:themeColor="text1"/>
          <w:position w:val="-2"/>
          <w:sz w:val="24"/>
          <w:szCs w:val="24"/>
        </w:rPr>
        <w:t>Č</w:t>
      </w:r>
      <w:r w:rsidRPr="00862489">
        <w:rPr>
          <w:rFonts w:ascii="Arial" w:hAnsi="Arial" w:cs="Arial"/>
          <w:b/>
          <w:bCs/>
          <w:color w:val="000000" w:themeColor="text1"/>
          <w:position w:val="-2"/>
          <w:sz w:val="24"/>
          <w:szCs w:val="24"/>
        </w:rPr>
        <w:t>UNA</w:t>
      </w:r>
    </w:p>
    <w:p w14:paraId="3C7374CB" w14:textId="77777777" w:rsidR="00862489" w:rsidRDefault="00862489" w:rsidP="00862489">
      <w:pPr>
        <w:jc w:val="right"/>
        <w:rPr>
          <w:i/>
          <w:i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4711"/>
        <w:gridCol w:w="1689"/>
      </w:tblGrid>
      <w:tr w:rsidR="00862489" w:rsidRPr="002D72BD" w14:paraId="643295F8" w14:textId="77777777" w:rsidTr="00D92FC3">
        <w:tc>
          <w:tcPr>
            <w:tcW w:w="73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ADA1" w14:textId="37A50DCB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OSEBNO ELEKTRIČNO VOZILO  kapacitete</w:t>
            </w:r>
            <w:r w:rsidR="00B7381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min</w:t>
            </w:r>
            <w:r w:rsidRPr="002D72B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1 + 3 potnikov (3 kom)</w:t>
            </w:r>
          </w:p>
        </w:tc>
        <w:tc>
          <w:tcPr>
            <w:tcW w:w="1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F2D0"/>
          </w:tcPr>
          <w:p w14:paraId="7BD2E1EF" w14:textId="67E978C6" w:rsidR="00862489" w:rsidRPr="002D72BD" w:rsidRDefault="00A83597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8359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Izpolni ponudnik z navedbo oziroma z načinom izpolnitve posamezne zahteve</w:t>
            </w:r>
          </w:p>
        </w:tc>
      </w:tr>
      <w:tr w:rsidR="00862489" w:rsidRPr="002D72BD" w14:paraId="730490BA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2696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Vrsta vozila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4F3A7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Novo električno vozilo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191E" w14:textId="107948EB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2980DC9E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12117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Gorivo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F2A07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električna energija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C0AA3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0CCB8DE1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C653A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Število sedežev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43504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Min 1+3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B736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639970D7" w14:textId="77777777" w:rsidTr="00D92FC3">
        <w:tc>
          <w:tcPr>
            <w:tcW w:w="905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E9C91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MOTOR IN MENJALNIK</w:t>
            </w:r>
          </w:p>
        </w:tc>
      </w:tr>
      <w:tr w:rsidR="00862489" w:rsidRPr="002D72BD" w14:paraId="7F25B776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E637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Vrsta pogona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73FE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popolnoma električni pogon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4B0F7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1A151CEF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C31DC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Moč motorja - skupna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B8D6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minimalno 50 kW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CC381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580E2F0A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3B3F9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Vrsta menjalnika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C254F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samodejni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016F9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5A257FF4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F71A5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Doseg vozila po WLTP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86B5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minimalno 220km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79756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0809E5E6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A98F1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Poraba elektrike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A4592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Največja poraba po WLTP: 20 kWh/100 km.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BBACC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65DB59B6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56E76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Emisije CO2 (g/km)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B90C3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D7842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1B383484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D7DE0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Dolžina vozila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2BD49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Maksimalno 4250mm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47B39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862489" w:rsidRPr="002D72BD" w14:paraId="24EBC25B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37AA0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Višina vozila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41AF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Maksimalno 1650mm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D68E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862489" w:rsidRPr="002D72BD" w14:paraId="7C242683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BDC74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Medosje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F4E1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Minimalno 2400mm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3320F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862489" w:rsidRPr="002D72BD" w14:paraId="50922E1C" w14:textId="77777777" w:rsidTr="00D92FC3">
        <w:tc>
          <w:tcPr>
            <w:tcW w:w="905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7EEA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7138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OPREMA</w:t>
            </w:r>
          </w:p>
        </w:tc>
      </w:tr>
      <w:tr w:rsidR="00862489" w:rsidRPr="002D72BD" w14:paraId="74FDE252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FCDED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VARNOST IN ZAŠČITA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CA32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Protiblokirni zavorni sistem (ABS) z električnim servoojačevalcem zavorne moči</w:t>
            </w:r>
          </w:p>
          <w:p w14:paraId="5FD8DCD8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 za preprečevanje naleta</w:t>
            </w:r>
          </w:p>
          <w:p w14:paraId="1D9D2DE7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Tipala za nadzor tlaka v pnevmatikah</w:t>
            </w:r>
          </w:p>
          <w:p w14:paraId="31F6ABD2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LED žarometi</w:t>
            </w:r>
          </w:p>
          <w:p w14:paraId="5F2A53E8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Samodejni preklop med dolgimi in zasenčenimi žarometi</w:t>
            </w:r>
          </w:p>
          <w:p w14:paraId="75E1C318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Dva ključa za daljinsko centralno zaklepanje</w:t>
            </w:r>
          </w:p>
          <w:p w14:paraId="71066B6C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Zračna blazina za voznika in sovoznika</w:t>
            </w:r>
          </w:p>
          <w:p w14:paraId="1E540A3E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Stranski zračni blazini</w:t>
            </w:r>
          </w:p>
          <w:p w14:paraId="1919B7AE" w14:textId="77777777" w:rsidR="00862489" w:rsidRPr="002D72BD" w:rsidRDefault="00862489" w:rsidP="00D92FC3">
            <w:pPr>
              <w:numPr>
                <w:ilvl w:val="0"/>
                <w:numId w:val="1"/>
              </w:numPr>
              <w:spacing w:after="225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Zračni zavesi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848CF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2D72BD" w14:paraId="3CD4BD80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05BAD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NOTRANJOST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C74E" w14:textId="77777777" w:rsidR="00862489" w:rsidRPr="002D72BD" w:rsidRDefault="00862489" w:rsidP="00D92FC3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Električni pomik prednjih stekel, </w:t>
            </w:r>
          </w:p>
          <w:p w14:paraId="09CFAB72" w14:textId="77777777" w:rsidR="00862489" w:rsidRPr="002D72BD" w:rsidRDefault="00862489" w:rsidP="00D92FC3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električno nastavljivi in ogrevani zunanji ogledali, </w:t>
            </w:r>
          </w:p>
          <w:p w14:paraId="7EF0D90D" w14:textId="77777777" w:rsidR="00862489" w:rsidRPr="002D72BD" w:rsidRDefault="00862489" w:rsidP="00D92FC3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centralno zaklepanje z daljinskim upravljanjem, </w:t>
            </w:r>
          </w:p>
          <w:p w14:paraId="78C3C11A" w14:textId="77777777" w:rsidR="00862489" w:rsidRPr="002D72BD" w:rsidRDefault="00862489" w:rsidP="00D92FC3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klimatska naprava (ročna ali samodejna),</w:t>
            </w:r>
          </w:p>
          <w:p w14:paraId="08D40C8B" w14:textId="77777777" w:rsidR="00862489" w:rsidRPr="002D72BD" w:rsidRDefault="00862489" w:rsidP="00D92FC3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večfunkcijski volan,</w:t>
            </w:r>
          </w:p>
          <w:p w14:paraId="49F1DAFB" w14:textId="77777777" w:rsidR="00862489" w:rsidRPr="002D72BD" w:rsidRDefault="00862489" w:rsidP="00D92FC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nastavljiv voznikov sedež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AA8A5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2D72BD" w14:paraId="7EB87CA1" w14:textId="77777777" w:rsidTr="00D92FC3">
        <w:trPr>
          <w:trHeight w:val="841"/>
        </w:trPr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9F22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ZUNANJOST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3A7B5" w14:textId="77777777" w:rsidR="00862489" w:rsidRPr="002D72BD" w:rsidRDefault="00862489" w:rsidP="00D92FC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Karoserija s 5 vrati,</w:t>
            </w:r>
          </w:p>
          <w:p w14:paraId="320581C1" w14:textId="77777777" w:rsidR="00862489" w:rsidRPr="002D72BD" w:rsidRDefault="00862489" w:rsidP="00D92FC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zadnji brisalec in ogrevano zadnje steklo,</w:t>
            </w:r>
          </w:p>
          <w:p w14:paraId="184F8908" w14:textId="77777777" w:rsidR="00862489" w:rsidRPr="002D72BD" w:rsidRDefault="00862489" w:rsidP="00D92FC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komplet za popravilo pnevmatik,</w:t>
            </w:r>
          </w:p>
          <w:p w14:paraId="3E48A90F" w14:textId="77777777" w:rsidR="00862489" w:rsidRPr="002D72BD" w:rsidRDefault="00862489" w:rsidP="00D92FC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platišča najmanj 15¨ (jeklena ali aluminijasta) s pripadajočimi okrasnimi pokrovi oziroma ali platišči,</w:t>
            </w:r>
          </w:p>
          <w:p w14:paraId="048A8449" w14:textId="77777777" w:rsidR="00862489" w:rsidRPr="002D72BD" w:rsidRDefault="00862489" w:rsidP="00D92FC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odbijač v barvi karoserije,</w:t>
            </w:r>
          </w:p>
          <w:p w14:paraId="5101A435" w14:textId="77777777" w:rsidR="00862489" w:rsidRPr="002D72BD" w:rsidRDefault="00862489" w:rsidP="00D92FC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polnilnim kablom Type 2 za AC polnjenje,</w:t>
            </w:r>
          </w:p>
          <w:p w14:paraId="47056E3A" w14:textId="77777777" w:rsidR="00862489" w:rsidRPr="002D72BD" w:rsidRDefault="00862489" w:rsidP="00D92FC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barva vozila: po izbiri naročnika iz standardne ponudbe proizvajalca, brez doplačila.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29345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2D72BD" w14:paraId="4D4947A5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22008" w14:textId="77777777" w:rsidR="00862489" w:rsidRPr="002D72BD" w:rsidRDefault="00862489" w:rsidP="00D92FC3">
            <w:pPr>
              <w:spacing w:before="225" w:after="22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TEHNOLOGIJA IN UPORABNOST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89FB" w14:textId="77777777" w:rsidR="00862489" w:rsidRPr="002D72BD" w:rsidRDefault="00862489" w:rsidP="00D92FC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Vozilo mora biti opremljeno z vsemi varnostnimi sistemi, ki jih za nova vozila kategorije M1 predpisuje veljavna zakonodaja Evropske unije, ter najmanj z naslednjo dodatno opremo:</w:t>
            </w:r>
          </w:p>
          <w:p w14:paraId="6A312910" w14:textId="77777777" w:rsidR="00862489" w:rsidRPr="002D72BD" w:rsidRDefault="00862489" w:rsidP="00D92FC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multimedijski sistem z zaslonom na dotik, </w:t>
            </w:r>
          </w:p>
          <w:p w14:paraId="7B014491" w14:textId="77777777" w:rsidR="00862489" w:rsidRPr="002D72BD" w:rsidRDefault="00862489" w:rsidP="00D92FC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digitalni prikazovalnik podatkov o vožnji </w:t>
            </w:r>
          </w:p>
          <w:p w14:paraId="7AB0753E" w14:textId="77777777" w:rsidR="00862489" w:rsidRPr="002D72BD" w:rsidRDefault="00862489" w:rsidP="00D92FC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bluetooth,</w:t>
            </w:r>
          </w:p>
          <w:p w14:paraId="5E8ED46A" w14:textId="77777777" w:rsidR="00862489" w:rsidRPr="002D72BD" w:rsidRDefault="00862489" w:rsidP="00D92FC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Android Auto in Apple CarPlay (žično ali brezžično),</w:t>
            </w:r>
          </w:p>
          <w:p w14:paraId="2877E151" w14:textId="77777777" w:rsidR="00862489" w:rsidRPr="002D72BD" w:rsidRDefault="00862489" w:rsidP="00D92FC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najmanj en USB priključek, potovalni računalnik.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BAF1A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 DA / NE</w:t>
            </w:r>
          </w:p>
        </w:tc>
      </w:tr>
      <w:tr w:rsidR="00862489" w:rsidRPr="002D72BD" w14:paraId="4C8E50B7" w14:textId="77777777" w:rsidTr="00D92FC3">
        <w:tc>
          <w:tcPr>
            <w:tcW w:w="905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E5E8F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OSTALE ZAHTEVE</w:t>
            </w:r>
          </w:p>
        </w:tc>
      </w:tr>
      <w:tr w:rsidR="00862489" w:rsidRPr="002D72BD" w14:paraId="108FA1E0" w14:textId="77777777" w:rsidTr="00D92FC3">
        <w:tc>
          <w:tcPr>
            <w:tcW w:w="7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623D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Priprava vozila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464E6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2D72BD" w14:paraId="556EA531" w14:textId="77777777" w:rsidTr="00D92FC3">
        <w:tc>
          <w:tcPr>
            <w:tcW w:w="7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CB70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Garancija na brezhibno delovanje vozila </w:t>
            </w: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najmanj 5 let ali 100.000 km (kar nastopi prej):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68951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DA / NE</w:t>
            </w:r>
          </w:p>
        </w:tc>
      </w:tr>
      <w:tr w:rsidR="00862489" w:rsidRPr="002D72BD" w14:paraId="577E9841" w14:textId="77777777" w:rsidTr="00D92FC3">
        <w:tc>
          <w:tcPr>
            <w:tcW w:w="7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42E8E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Garancija na baterijo najmanj 8 let ali 160.000 km, pri čemer zmogljivost baterije ne sme pasti pod 70 % začetne kapacitete: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ACAB0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DA / NE</w:t>
            </w:r>
          </w:p>
        </w:tc>
      </w:tr>
      <w:tr w:rsidR="00862489" w:rsidRPr="002D72BD" w14:paraId="135C04F6" w14:textId="77777777" w:rsidTr="00D92FC3">
        <w:tc>
          <w:tcPr>
            <w:tcW w:w="7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3D90B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Garancija proti prerjavenju karoserije najmanj 10 let: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A5642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2D72BD" w14:paraId="7F55A76B" w14:textId="77777777" w:rsidTr="00D92FC3">
        <w:tc>
          <w:tcPr>
            <w:tcW w:w="7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702D2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Garancija na lak najmanj 3 leta: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407A1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2D72BD" w14:paraId="3070B627" w14:textId="77777777" w:rsidTr="00D92FC3">
        <w:tc>
          <w:tcPr>
            <w:tcW w:w="7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9E7F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Ponudnik mora zagotoviti pooblaščeno servisno mrežo za ponujeno vozilo na območju Republike Slovenije.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133E6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DA / NE</w:t>
            </w:r>
          </w:p>
        </w:tc>
      </w:tr>
      <w:tr w:rsidR="00862489" w:rsidRPr="002D72BD" w14:paraId="257430E9" w14:textId="77777777" w:rsidTr="00D92FC3">
        <w:tc>
          <w:tcPr>
            <w:tcW w:w="7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C776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8FD24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2489" w:rsidRPr="002D72BD" w14:paraId="47183399" w14:textId="77777777" w:rsidTr="00D92FC3">
        <w:tc>
          <w:tcPr>
            <w:tcW w:w="7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52485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70645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2489" w:rsidRPr="002D72BD" w14:paraId="0225443B" w14:textId="77777777" w:rsidTr="00D92FC3">
        <w:tc>
          <w:tcPr>
            <w:tcW w:w="905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046B5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ROK DOBAVE, DOKUMENTACIJA IN PREVZEM VOZILA</w:t>
            </w:r>
          </w:p>
        </w:tc>
      </w:tr>
      <w:tr w:rsidR="00862489" w:rsidRPr="002D72BD" w14:paraId="15461D52" w14:textId="77777777" w:rsidTr="00D92FC3">
        <w:tc>
          <w:tcPr>
            <w:tcW w:w="2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740EE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ROK DOBAVE: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2DED4" w14:textId="5886730C" w:rsidR="00862489" w:rsidRPr="002D72BD" w:rsidRDefault="00862489" w:rsidP="00D92FC3">
            <w:pPr>
              <w:tabs>
                <w:tab w:val="left" w:pos="1455"/>
              </w:tabs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Vozilo dobavljeno </w:t>
            </w:r>
            <w:r w:rsidR="00716B7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 roku 90 dni oziroma najkasneje </w:t>
            </w: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do 30. novembra 2026.</w:t>
            </w: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</w:p>
          <w:p w14:paraId="076B38DF" w14:textId="77777777" w:rsidR="00862489" w:rsidRPr="002D72BD" w:rsidRDefault="00862489" w:rsidP="00D92F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16BEC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20"/>
                <w:szCs w:val="20"/>
              </w:rPr>
              <w:t>DA / NE</w:t>
            </w:r>
          </w:p>
        </w:tc>
      </w:tr>
      <w:tr w:rsidR="00862489" w:rsidRPr="002D72BD" w14:paraId="26B054AD" w14:textId="77777777" w:rsidTr="00D92FC3"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8B6F" w14:textId="77777777" w:rsidR="00862489" w:rsidRPr="002D72BD" w:rsidRDefault="00862489" w:rsidP="00D92FC3">
            <w:pPr>
              <w:spacing w:before="225" w:after="22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ZAHTEVANA DOKUMENTACIJA OB DOBAVI VOZILA:</w:t>
            </w:r>
          </w:p>
          <w:p w14:paraId="43F50774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BB6B9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Vsa dokumentacija mora biti v slovenskem jeziku.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D98EB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2D72BD" w14:paraId="6B958550" w14:textId="77777777" w:rsidTr="00D92FC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D3A80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A2F8B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Servisna knjižica.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EC8AE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2D72BD" w14:paraId="149A8DD3" w14:textId="77777777" w:rsidTr="00D92FC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8408D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1500B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Homologacijski dokument.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88247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  <w:tr w:rsidR="00862489" w:rsidRPr="001F5532" w14:paraId="3530F80F" w14:textId="77777777" w:rsidTr="00D92FC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F9BB1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48615" w14:textId="77777777" w:rsidR="00862489" w:rsidRPr="002D72BD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Račun z vsemi podatki, potrebnimi za registracijo.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8909E" w14:textId="77777777" w:rsidR="00862489" w:rsidRPr="001F5532" w:rsidRDefault="00862489" w:rsidP="00D92FC3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D72BD">
              <w:rPr>
                <w:rFonts w:ascii="Arial" w:hAnsi="Arial" w:cs="Arial"/>
                <w:color w:val="000000" w:themeColor="text1"/>
                <w:sz w:val="18"/>
                <w:szCs w:val="18"/>
              </w:rPr>
              <w:t>DA / NE</w:t>
            </w:r>
          </w:p>
        </w:tc>
      </w:tr>
    </w:tbl>
    <w:p w14:paraId="5CC02E1B" w14:textId="77777777" w:rsidR="00862489" w:rsidRDefault="00862489"/>
    <w:sectPr w:rsidR="008624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99FC2" w14:textId="77777777" w:rsidR="007A79A0" w:rsidRDefault="007A79A0" w:rsidP="00B7381C">
      <w:pPr>
        <w:spacing w:after="0" w:line="240" w:lineRule="auto"/>
      </w:pPr>
      <w:r>
        <w:separator/>
      </w:r>
    </w:p>
  </w:endnote>
  <w:endnote w:type="continuationSeparator" w:id="0">
    <w:p w14:paraId="068163E4" w14:textId="77777777" w:rsidR="007A79A0" w:rsidRDefault="007A79A0" w:rsidP="00B7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2C61C" w14:textId="77777777" w:rsidR="007A79A0" w:rsidRDefault="007A79A0" w:rsidP="00B7381C">
      <w:pPr>
        <w:spacing w:after="0" w:line="240" w:lineRule="auto"/>
      </w:pPr>
      <w:r>
        <w:separator/>
      </w:r>
    </w:p>
  </w:footnote>
  <w:footnote w:type="continuationSeparator" w:id="0">
    <w:p w14:paraId="2BABA4BB" w14:textId="77777777" w:rsidR="007A79A0" w:rsidRDefault="007A79A0" w:rsidP="00B7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5030" w14:textId="309B8696" w:rsidR="00B7381C" w:rsidRDefault="00B7381C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6F60B" wp14:editId="00804002">
          <wp:simplePos x="0" y="0"/>
          <wp:positionH relativeFrom="margin">
            <wp:posOffset>-781050</wp:posOffset>
          </wp:positionH>
          <wp:positionV relativeFrom="paragraph">
            <wp:posOffset>-353060</wp:posOffset>
          </wp:positionV>
          <wp:extent cx="3538470" cy="800100"/>
          <wp:effectExtent l="0" t="0" r="5080" b="0"/>
          <wp:wrapNone/>
          <wp:docPr id="519147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3" r="44584" b="-1816"/>
                  <a:stretch>
                    <a:fillRect/>
                  </a:stretch>
                </pic:blipFill>
                <pic:spPr bwMode="auto">
                  <a:xfrm>
                    <a:off x="0" y="0"/>
                    <a:ext cx="353847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B9F"/>
    <w:multiLevelType w:val="multilevel"/>
    <w:tmpl w:val="0F4E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6B613A"/>
    <w:multiLevelType w:val="hybridMultilevel"/>
    <w:tmpl w:val="602AA0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C6EDC"/>
    <w:multiLevelType w:val="hybridMultilevel"/>
    <w:tmpl w:val="758CDCA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E5579F"/>
    <w:multiLevelType w:val="multilevel"/>
    <w:tmpl w:val="8C1A3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58609100">
    <w:abstractNumId w:val="3"/>
  </w:num>
  <w:num w:numId="2" w16cid:durableId="246617046">
    <w:abstractNumId w:val="0"/>
  </w:num>
  <w:num w:numId="3" w16cid:durableId="64379840">
    <w:abstractNumId w:val="1"/>
  </w:num>
  <w:num w:numId="4" w16cid:durableId="1507984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89"/>
    <w:rsid w:val="00194A46"/>
    <w:rsid w:val="00716B76"/>
    <w:rsid w:val="007A79A0"/>
    <w:rsid w:val="00845B7F"/>
    <w:rsid w:val="00862489"/>
    <w:rsid w:val="00A83597"/>
    <w:rsid w:val="00B7381C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F4315"/>
  <w15:chartTrackingRefBased/>
  <w15:docId w15:val="{2C33B646-C277-48D7-BD4D-2014ED934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862489"/>
    <w:pPr>
      <w:spacing w:after="200" w:line="276" w:lineRule="auto"/>
    </w:pPr>
    <w:rPr>
      <w:rFonts w:ascii="Helvetica" w:hAnsi="Helvetica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624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624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624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624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624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624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624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624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624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624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624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624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6248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6248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6248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6248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6248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6248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624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624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624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624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624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62489"/>
    <w:rPr>
      <w:i/>
      <w:iCs/>
      <w:color w:val="404040" w:themeColor="text1" w:themeTint="BF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6248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6248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624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6248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62489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62489"/>
  </w:style>
  <w:style w:type="table" w:customStyle="1" w:styleId="TableGridPHPDOCX">
    <w:name w:val="Table Grid PHPDOCX"/>
    <w:uiPriority w:val="59"/>
    <w:rsid w:val="00862489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B7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7381C"/>
    <w:rPr>
      <w:rFonts w:ascii="Helvetica" w:hAnsi="Helvetica"/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B7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7381C"/>
    <w:rPr>
      <w:rFonts w:ascii="Helvetica" w:hAnsi="Helvetic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4</cp:revision>
  <dcterms:created xsi:type="dcterms:W3CDTF">2026-07-16T13:12:00Z</dcterms:created>
  <dcterms:modified xsi:type="dcterms:W3CDTF">2026-07-17T05:41:00Z</dcterms:modified>
</cp:coreProperties>
</file>